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tblpX="-2" w:tblpY="1"/>
        <w:tblOverlap w:val="never"/>
        <w:tblW w:w="14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4"/>
        <w:gridCol w:w="1549"/>
        <w:gridCol w:w="5954"/>
        <w:gridCol w:w="5908"/>
      </w:tblGrid>
      <w:tr w:rsidR="009A03A3" w:rsidRPr="000865A2" w14:paraId="7EAC1916" w14:textId="77777777" w:rsidTr="00191311">
        <w:trPr>
          <w:trHeight w:val="144"/>
          <w:tblHeader/>
        </w:trPr>
        <w:tc>
          <w:tcPr>
            <w:tcW w:w="714" w:type="dxa"/>
            <w:tcBorders>
              <w:bottom w:val="single" w:sz="4" w:space="0" w:color="auto"/>
            </w:tcBorders>
          </w:tcPr>
          <w:p w14:paraId="1012364F" w14:textId="250F9BB8" w:rsidR="009A03A3" w:rsidRPr="000865A2" w:rsidRDefault="009A03A3" w:rsidP="000865A2">
            <w:pPr>
              <w:spacing w:line="276" w:lineRule="auto"/>
              <w:jc w:val="center"/>
              <w:rPr>
                <w:rFonts w:ascii="Book Antiqua" w:hAnsi="Book Antiqua"/>
                <w:b/>
                <w:bCs/>
              </w:rPr>
            </w:pPr>
            <w:r w:rsidRPr="000865A2">
              <w:rPr>
                <w:rFonts w:ascii="Book Antiqua" w:hAnsi="Book Antiqua"/>
                <w:b/>
              </w:rPr>
              <w:t>SL. NO.</w:t>
            </w:r>
          </w:p>
        </w:tc>
        <w:tc>
          <w:tcPr>
            <w:tcW w:w="1549" w:type="dxa"/>
            <w:tcBorders>
              <w:bottom w:val="single" w:sz="4" w:space="0" w:color="auto"/>
            </w:tcBorders>
          </w:tcPr>
          <w:p w14:paraId="25BA20FC" w14:textId="3915C235" w:rsidR="009A03A3" w:rsidRPr="000865A2" w:rsidRDefault="009A03A3" w:rsidP="000865A2">
            <w:pPr>
              <w:spacing w:line="276" w:lineRule="auto"/>
              <w:rPr>
                <w:rFonts w:ascii="Book Antiqua" w:hAnsi="Book Antiqua"/>
                <w:b/>
                <w:bCs/>
              </w:rPr>
            </w:pPr>
            <w:r w:rsidRPr="000865A2">
              <w:rPr>
                <w:rFonts w:ascii="Book Antiqua" w:hAnsi="Book Antiqua"/>
                <w:b/>
              </w:rPr>
              <w:t>CLAUSE NO.</w:t>
            </w: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14:paraId="7090246F" w14:textId="291ACF5D" w:rsidR="009A03A3" w:rsidRPr="000865A2" w:rsidRDefault="009A03A3" w:rsidP="000865A2">
            <w:pPr>
              <w:spacing w:line="276" w:lineRule="auto"/>
              <w:jc w:val="center"/>
              <w:rPr>
                <w:rFonts w:ascii="Book Antiqua" w:hAnsi="Book Antiqua"/>
                <w:b/>
                <w:bCs/>
              </w:rPr>
            </w:pPr>
            <w:r w:rsidRPr="000865A2">
              <w:rPr>
                <w:rFonts w:ascii="Book Antiqua" w:hAnsi="Book Antiqua"/>
                <w:b/>
              </w:rPr>
              <w:t>EXISTING PROVISION</w:t>
            </w:r>
          </w:p>
        </w:tc>
        <w:tc>
          <w:tcPr>
            <w:tcW w:w="5908" w:type="dxa"/>
            <w:tcBorders>
              <w:bottom w:val="single" w:sz="4" w:space="0" w:color="auto"/>
            </w:tcBorders>
          </w:tcPr>
          <w:p w14:paraId="64D29BB3" w14:textId="6F9277EC" w:rsidR="009A03A3" w:rsidRPr="000865A2" w:rsidRDefault="009A03A3" w:rsidP="000865A2">
            <w:pPr>
              <w:spacing w:line="276" w:lineRule="auto"/>
              <w:jc w:val="center"/>
              <w:rPr>
                <w:rFonts w:ascii="Book Antiqua" w:hAnsi="Book Antiqua"/>
                <w:b/>
                <w:bCs/>
              </w:rPr>
            </w:pPr>
            <w:r w:rsidRPr="000865A2">
              <w:rPr>
                <w:rFonts w:ascii="Book Antiqua" w:hAnsi="Book Antiqua"/>
                <w:b/>
              </w:rPr>
              <w:t xml:space="preserve">        AMENDED PROVISION</w:t>
            </w:r>
          </w:p>
        </w:tc>
      </w:tr>
      <w:tr w:rsidR="00007A98" w:rsidRPr="000865A2" w14:paraId="3A4A974D" w14:textId="77777777" w:rsidTr="00704DA6">
        <w:trPr>
          <w:trHeight w:val="79"/>
        </w:trPr>
        <w:tc>
          <w:tcPr>
            <w:tcW w:w="714" w:type="dxa"/>
          </w:tcPr>
          <w:p w14:paraId="6C196985" w14:textId="77777777" w:rsidR="00007A98" w:rsidRPr="000865A2" w:rsidRDefault="00007A98" w:rsidP="00007A98">
            <w:pPr>
              <w:pStyle w:val="ListParagraph"/>
              <w:numPr>
                <w:ilvl w:val="0"/>
                <w:numId w:val="1"/>
              </w:numPr>
              <w:spacing w:line="276" w:lineRule="auto"/>
              <w:jc w:val="center"/>
              <w:rPr>
                <w:rFonts w:ascii="Book Antiqua" w:hAnsi="Book Antiqua"/>
                <w:bCs/>
                <w:sz w:val="24"/>
                <w:szCs w:val="24"/>
              </w:rPr>
            </w:pPr>
          </w:p>
        </w:tc>
        <w:tc>
          <w:tcPr>
            <w:tcW w:w="1549" w:type="dxa"/>
          </w:tcPr>
          <w:p w14:paraId="512773D8" w14:textId="57EF8287" w:rsidR="00007A98" w:rsidRPr="0070607B" w:rsidRDefault="0070607B" w:rsidP="008629F8">
            <w:pPr>
              <w:ind w:right="-108"/>
              <w:jc w:val="both"/>
              <w:rPr>
                <w:rFonts w:ascii="Book Antiqua" w:hAnsi="Book Antiqua" w:cs="Arial"/>
                <w:b/>
                <w:bCs/>
              </w:rPr>
            </w:pPr>
            <w:r w:rsidRPr="0070607B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‘Qualification Requirement’ </w:t>
            </w:r>
            <w:r w:rsidR="00007A98" w:rsidRPr="0070607B">
              <w:rPr>
                <w:rFonts w:ascii="Book Antiqua" w:eastAsia="Calibri" w:hAnsi="Book Antiqua" w:cs="Arial"/>
                <w:b/>
                <w:bCs/>
                <w:sz w:val="22"/>
                <w:szCs w:val="22"/>
                <w:lang w:eastAsia="en-IN"/>
              </w:rPr>
              <w:t xml:space="preserve">Annexure-A </w:t>
            </w:r>
            <w:r w:rsidR="005C1449" w:rsidRPr="0070607B">
              <w:rPr>
                <w:rFonts w:ascii="Book Antiqua" w:eastAsia="Calibri" w:hAnsi="Book Antiqua" w:cs="Arial"/>
                <w:b/>
                <w:bCs/>
                <w:sz w:val="22"/>
                <w:szCs w:val="22"/>
                <w:lang w:eastAsia="en-IN"/>
              </w:rPr>
              <w:t>(BDS)</w:t>
            </w:r>
            <w:r w:rsidR="00007A98" w:rsidRPr="0070607B">
              <w:rPr>
                <w:rFonts w:ascii="Book Antiqua" w:eastAsia="Calibri" w:hAnsi="Book Antiqua" w:cs="Arial"/>
                <w:b/>
                <w:bCs/>
                <w:sz w:val="22"/>
                <w:szCs w:val="22"/>
                <w:lang w:eastAsia="en-IN"/>
              </w:rPr>
              <w:t xml:space="preserve"> </w:t>
            </w:r>
          </w:p>
        </w:tc>
        <w:tc>
          <w:tcPr>
            <w:tcW w:w="11862" w:type="dxa"/>
            <w:gridSpan w:val="2"/>
          </w:tcPr>
          <w:p w14:paraId="139C4464" w14:textId="710FCF17" w:rsidR="009D0B71" w:rsidRDefault="009D0B71" w:rsidP="009D0B71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B273BC">
              <w:rPr>
                <w:rFonts w:ascii="Book Antiqua" w:hAnsi="Book Antiqua" w:cs="Arial"/>
                <w:sz w:val="22"/>
                <w:szCs w:val="22"/>
              </w:rPr>
              <w:t>The</w:t>
            </w:r>
            <w:r w:rsidRPr="00877BC8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Pr="00DF0001">
              <w:rPr>
                <w:rFonts w:ascii="Book Antiqua" w:hAnsi="Book Antiqua" w:cs="Arial"/>
                <w:sz w:val="22"/>
                <w:szCs w:val="22"/>
              </w:rPr>
              <w:t xml:space="preserve">‘Qualification Requirement’ under existing file name </w:t>
            </w:r>
            <w:r w:rsidRPr="00B273BC">
              <w:rPr>
                <w:rFonts w:ascii="Book Antiqua" w:hAnsi="Book Antiqua" w:cs="Arial"/>
                <w:sz w:val="22"/>
                <w:szCs w:val="22"/>
              </w:rPr>
              <w:t>“</w:t>
            </w:r>
            <w:r w:rsidR="00FD5275" w:rsidRPr="00FD5275">
              <w:rPr>
                <w:rFonts w:ascii="Book Antiqua" w:hAnsi="Book Antiqua" w:cs="Arial"/>
                <w:i/>
                <w:iCs/>
                <w:sz w:val="22"/>
                <w:szCs w:val="22"/>
              </w:rPr>
              <w:t>02_Annexure-A (BDS)</w:t>
            </w:r>
            <w:r w:rsidRPr="00877BC8">
              <w:rPr>
                <w:rFonts w:ascii="Book Antiqua" w:hAnsi="Book Antiqua" w:cs="Arial"/>
                <w:sz w:val="22"/>
                <w:szCs w:val="22"/>
              </w:rPr>
              <w:t xml:space="preserve">” </w:t>
            </w:r>
            <w:r w:rsidRPr="00A64C69">
              <w:rPr>
                <w:rFonts w:ascii="Book Antiqua" w:hAnsi="Book Antiqua" w:cs="Arial"/>
                <w:sz w:val="22"/>
                <w:szCs w:val="22"/>
              </w:rPr>
              <w:t>has been revised and</w:t>
            </w:r>
            <w:r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Pr="00A64C69">
              <w:rPr>
                <w:rFonts w:ascii="Book Antiqua" w:hAnsi="Book Antiqua" w:cs="Arial"/>
                <w:sz w:val="22"/>
                <w:szCs w:val="22"/>
              </w:rPr>
              <w:t xml:space="preserve">replaced with file </w:t>
            </w:r>
            <w:r w:rsidRPr="00B273BC">
              <w:rPr>
                <w:rFonts w:ascii="Book Antiqua" w:hAnsi="Book Antiqua" w:cs="Arial"/>
                <w:sz w:val="22"/>
                <w:szCs w:val="22"/>
              </w:rPr>
              <w:t>“</w:t>
            </w:r>
            <w:r w:rsidRPr="00E53648">
              <w:rPr>
                <w:rFonts w:ascii="Book Antiqua" w:hAnsi="Book Antiqua" w:cs="Arial"/>
                <w:b/>
                <w:bCs/>
                <w:sz w:val="22"/>
                <w:szCs w:val="22"/>
              </w:rPr>
              <w:t>Annexure-A (BDS)</w:t>
            </w:r>
            <w:r>
              <w:rPr>
                <w:rFonts w:ascii="Book Antiqua" w:hAnsi="Book Antiqua" w:cs="Arial"/>
                <w:b/>
                <w:bCs/>
                <w:sz w:val="22"/>
                <w:szCs w:val="22"/>
              </w:rPr>
              <w:t>_Rev01</w:t>
            </w:r>
            <w:r w:rsidRPr="00B273BC">
              <w:rPr>
                <w:rFonts w:ascii="Book Antiqua" w:hAnsi="Book Antiqua" w:cs="Arial"/>
                <w:sz w:val="22"/>
                <w:szCs w:val="22"/>
              </w:rPr>
              <w:t>”</w:t>
            </w:r>
            <w:r>
              <w:rPr>
                <w:rFonts w:ascii="Book Antiqua" w:hAnsi="Book Antiqua" w:cs="Arial"/>
                <w:sz w:val="22"/>
                <w:szCs w:val="22"/>
              </w:rPr>
              <w:t xml:space="preserve">. </w:t>
            </w:r>
          </w:p>
          <w:p w14:paraId="792C79D3" w14:textId="6CF8697F" w:rsidR="000A62DE" w:rsidRPr="000A62DE" w:rsidRDefault="009D0B71" w:rsidP="009D0B71">
            <w:pPr>
              <w:jc w:val="both"/>
              <w:rPr>
                <w:rFonts w:ascii="Book Antiqua" w:hAnsi="Book Antiqua" w:cs="Arial"/>
                <w:b/>
                <w:bCs/>
                <w:i/>
                <w:iCs/>
              </w:rPr>
            </w:pPr>
            <w:r w:rsidRPr="000A62DE">
              <w:rPr>
                <w:rFonts w:ascii="Book Antiqua" w:hAnsi="Book Antiqua" w:cs="Arial"/>
                <w:i/>
                <w:iCs/>
                <w:sz w:val="22"/>
                <w:szCs w:val="22"/>
              </w:rPr>
              <w:t>(enclosed herewith)</w:t>
            </w:r>
          </w:p>
        </w:tc>
      </w:tr>
    </w:tbl>
    <w:p w14:paraId="2DA7B711" w14:textId="77777777" w:rsidR="00402104" w:rsidRPr="000865A2" w:rsidRDefault="00402104" w:rsidP="000865A2">
      <w:pPr>
        <w:spacing w:line="276" w:lineRule="auto"/>
        <w:rPr>
          <w:rFonts w:ascii="Book Antiqua" w:hAnsi="Book Antiqua"/>
          <w:bCs/>
        </w:rPr>
      </w:pPr>
    </w:p>
    <w:sectPr w:rsidR="00402104" w:rsidRPr="000865A2" w:rsidSect="000865A2">
      <w:headerReference w:type="default" r:id="rId8"/>
      <w:footerReference w:type="default" r:id="rId9"/>
      <w:pgSz w:w="15840" w:h="12240" w:orient="landscape"/>
      <w:pgMar w:top="720" w:right="810" w:bottom="720" w:left="900" w:header="540" w:footer="6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CC3C6F" w14:textId="77777777" w:rsidR="00187204" w:rsidRDefault="00187204">
      <w:r>
        <w:separator/>
      </w:r>
    </w:p>
  </w:endnote>
  <w:endnote w:type="continuationSeparator" w:id="0">
    <w:p w14:paraId="549CECB4" w14:textId="77777777" w:rsidR="00187204" w:rsidRDefault="00187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Book Antiqua" w:hAnsi="Book Antiqua"/>
        <w:sz w:val="22"/>
        <w:szCs w:val="22"/>
      </w:rPr>
      <w:id w:val="1366101915"/>
      <w:docPartObj>
        <w:docPartGallery w:val="Page Numbers (Bottom of Page)"/>
        <w:docPartUnique/>
      </w:docPartObj>
    </w:sdtPr>
    <w:sdtEndPr/>
    <w:sdtContent>
      <w:sdt>
        <w:sdtPr>
          <w:rPr>
            <w:rFonts w:ascii="Book Antiqua" w:hAnsi="Book Antiqua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8BAE0A2" w14:textId="617C2555" w:rsidR="00E95DD6" w:rsidRPr="00BE4789" w:rsidRDefault="00BE4789">
            <w:pPr>
              <w:pStyle w:val="Footer"/>
              <w:jc w:val="right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ab/>
            </w:r>
            <w:r>
              <w:rPr>
                <w:rFonts w:ascii="Book Antiqua" w:hAnsi="Book Antiqua"/>
                <w:sz w:val="22"/>
                <w:szCs w:val="22"/>
              </w:rPr>
              <w:tab/>
            </w:r>
            <w:r>
              <w:rPr>
                <w:rFonts w:ascii="Book Antiqua" w:hAnsi="Book Antiqua"/>
                <w:sz w:val="22"/>
                <w:szCs w:val="22"/>
              </w:rPr>
              <w:tab/>
            </w:r>
            <w:r w:rsidR="00E95DD6" w:rsidRPr="00BE4789">
              <w:rPr>
                <w:rFonts w:ascii="Book Antiqua" w:hAnsi="Book Antiqua"/>
                <w:sz w:val="22"/>
                <w:szCs w:val="22"/>
              </w:rPr>
              <w:t xml:space="preserve">Page </w: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begin"/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instrText xml:space="preserve"> PAGE </w:instrTex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separate"/>
            </w:r>
            <w:r w:rsidR="00E95DD6" w:rsidRPr="00BE4789">
              <w:rPr>
                <w:rFonts w:ascii="Book Antiqua" w:hAnsi="Book Antiqua"/>
                <w:b/>
                <w:bCs/>
                <w:noProof/>
                <w:sz w:val="22"/>
                <w:szCs w:val="22"/>
              </w:rPr>
              <w:t>2</w: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end"/>
            </w:r>
            <w:r w:rsidR="00E95DD6" w:rsidRPr="00BE4789">
              <w:rPr>
                <w:rFonts w:ascii="Book Antiqua" w:hAnsi="Book Antiqua"/>
                <w:sz w:val="22"/>
                <w:szCs w:val="22"/>
              </w:rPr>
              <w:t xml:space="preserve"> of </w: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begin"/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instrText xml:space="preserve"> NUMPAGES  </w:instrTex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separate"/>
            </w:r>
            <w:r w:rsidR="00E95DD6" w:rsidRPr="00BE4789">
              <w:rPr>
                <w:rFonts w:ascii="Book Antiqua" w:hAnsi="Book Antiqua"/>
                <w:b/>
                <w:bCs/>
                <w:noProof/>
                <w:sz w:val="22"/>
                <w:szCs w:val="22"/>
              </w:rPr>
              <w:t>2</w: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34489DC4" w14:textId="77777777" w:rsidR="00A36B70" w:rsidRPr="00AA4F60" w:rsidRDefault="00A36B70" w:rsidP="00FC7743">
    <w:pPr>
      <w:pStyle w:val="Footer"/>
      <w:jc w:val="right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B7766D" w14:textId="77777777" w:rsidR="00187204" w:rsidRDefault="00187204">
      <w:r>
        <w:separator/>
      </w:r>
    </w:p>
  </w:footnote>
  <w:footnote w:type="continuationSeparator" w:id="0">
    <w:p w14:paraId="6CB8D4E9" w14:textId="77777777" w:rsidR="00187204" w:rsidRDefault="001872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2684A" w14:textId="77777777" w:rsidR="003916A3" w:rsidRPr="000865A2" w:rsidRDefault="003916A3" w:rsidP="009A03A3">
    <w:pPr>
      <w:pStyle w:val="Default"/>
      <w:jc w:val="both"/>
      <w:rPr>
        <w:rFonts w:ascii="Book Antiqua" w:hAnsi="Book Antiqua" w:cs="Arial"/>
        <w:b/>
        <w:bCs/>
        <w:color w:val="auto"/>
        <w:u w:val="single"/>
        <w:lang w:bidi="hi-IN"/>
      </w:rPr>
    </w:pPr>
  </w:p>
  <w:tbl>
    <w:tblPr>
      <w:tblStyle w:val="TableGrid"/>
      <w:tblW w:w="0" w:type="auto"/>
      <w:tblLook w:val="04A0" w:firstRow="1" w:lastRow="0" w:firstColumn="1" w:lastColumn="0" w:noHBand="0" w:noVBand="1"/>
    </w:tblPr>
    <w:tblGrid>
      <w:gridCol w:w="14120"/>
    </w:tblGrid>
    <w:tr w:rsidR="000865A2" w14:paraId="44B0C9A4" w14:textId="77777777" w:rsidTr="00191311">
      <w:tc>
        <w:tcPr>
          <w:tcW w:w="14120" w:type="dxa"/>
        </w:tcPr>
        <w:p w14:paraId="64C06A09" w14:textId="142C7BE5" w:rsidR="000865A2" w:rsidRPr="00266B34" w:rsidRDefault="00BA576F" w:rsidP="009A03A3">
          <w:pPr>
            <w:pStyle w:val="Default"/>
            <w:jc w:val="both"/>
            <w:rPr>
              <w:rFonts w:ascii="Book Antiqua" w:hAnsi="Book Antiqua" w:cs="Arial"/>
              <w:b/>
              <w:bCs/>
              <w:color w:val="auto"/>
              <w:lang w:bidi="hi-IN"/>
            </w:rPr>
          </w:pPr>
          <w:r w:rsidRPr="00FB1046">
            <w:rPr>
              <w:rFonts w:ascii="Book Antiqua" w:hAnsi="Book Antiqua" w:cs="Arial"/>
              <w:b/>
              <w:bCs/>
              <w:sz w:val="22"/>
              <w:szCs w:val="22"/>
              <w:lang w:bidi="hi-IN"/>
            </w:rPr>
            <w:t xml:space="preserve">Amendment No </w:t>
          </w:r>
          <w:r w:rsidR="00BB063A">
            <w:rPr>
              <w:rFonts w:ascii="Book Antiqua" w:hAnsi="Book Antiqua" w:cs="Arial"/>
              <w:b/>
              <w:bCs/>
              <w:sz w:val="22"/>
              <w:szCs w:val="22"/>
              <w:lang w:bidi="hi-IN"/>
            </w:rPr>
            <w:t>I</w:t>
          </w:r>
          <w:r w:rsidRPr="00FB1046">
            <w:rPr>
              <w:rFonts w:ascii="Book Antiqua" w:hAnsi="Book Antiqua" w:cs="Arial"/>
              <w:b/>
              <w:bCs/>
              <w:sz w:val="22"/>
              <w:szCs w:val="22"/>
              <w:lang w:bidi="hi-IN"/>
            </w:rPr>
            <w:t xml:space="preserve"> dated </w:t>
          </w:r>
          <w:r w:rsidR="0037136F">
            <w:rPr>
              <w:rFonts w:ascii="Book Antiqua" w:hAnsi="Book Antiqua" w:cs="Arial"/>
              <w:b/>
              <w:bCs/>
              <w:sz w:val="22"/>
              <w:szCs w:val="22"/>
              <w:lang w:bidi="hi-IN"/>
            </w:rPr>
            <w:t>19</w:t>
          </w:r>
          <w:r>
            <w:rPr>
              <w:rFonts w:ascii="Book Antiqua" w:hAnsi="Book Antiqua" w:cs="Arial"/>
              <w:b/>
              <w:bCs/>
              <w:sz w:val="22"/>
              <w:szCs w:val="22"/>
              <w:lang w:bidi="hi-IN"/>
            </w:rPr>
            <w:t>/</w:t>
          </w:r>
          <w:r w:rsidR="00A10CCC">
            <w:rPr>
              <w:rFonts w:ascii="Book Antiqua" w:hAnsi="Book Antiqua" w:cs="Arial"/>
              <w:b/>
              <w:bCs/>
              <w:sz w:val="22"/>
              <w:szCs w:val="22"/>
              <w:lang w:bidi="hi-IN"/>
            </w:rPr>
            <w:t>01</w:t>
          </w:r>
          <w:r w:rsidRPr="00FB1046">
            <w:rPr>
              <w:rFonts w:ascii="Book Antiqua" w:hAnsi="Book Antiqua" w:cs="Arial"/>
              <w:b/>
              <w:bCs/>
              <w:sz w:val="22"/>
              <w:szCs w:val="22"/>
              <w:lang w:bidi="hi-IN"/>
            </w:rPr>
            <w:t>/202</w:t>
          </w:r>
          <w:r>
            <w:rPr>
              <w:rFonts w:ascii="Book Antiqua" w:hAnsi="Book Antiqua" w:cs="Arial"/>
              <w:b/>
              <w:bCs/>
              <w:sz w:val="22"/>
              <w:szCs w:val="22"/>
              <w:lang w:bidi="hi-IN"/>
            </w:rPr>
            <w:t>6</w:t>
          </w:r>
          <w:r w:rsidRPr="00FB1046">
            <w:rPr>
              <w:rFonts w:ascii="Book Antiqua" w:hAnsi="Book Antiqua" w:cs="Arial"/>
              <w:b/>
              <w:bCs/>
              <w:sz w:val="22"/>
              <w:szCs w:val="22"/>
              <w:lang w:bidi="hi-IN"/>
            </w:rPr>
            <w:t xml:space="preserve"> to the </w:t>
          </w:r>
          <w:r w:rsidR="00BB063A">
            <w:rPr>
              <w:rFonts w:ascii="Book Antiqua" w:hAnsi="Book Antiqua" w:cs="Arial"/>
              <w:b/>
              <w:bCs/>
              <w:sz w:val="22"/>
              <w:szCs w:val="22"/>
              <w:lang w:bidi="hi-IN"/>
            </w:rPr>
            <w:t>IFB</w:t>
          </w:r>
          <w:r w:rsidRPr="00FB1046">
            <w:rPr>
              <w:rFonts w:ascii="Book Antiqua" w:hAnsi="Book Antiqua" w:cs="Arial"/>
              <w:b/>
              <w:bCs/>
              <w:sz w:val="22"/>
              <w:szCs w:val="22"/>
              <w:lang w:bidi="hi-IN"/>
            </w:rPr>
            <w:t xml:space="preserve"> documents for </w:t>
          </w:r>
          <w:r w:rsidRPr="002409A3">
            <w:rPr>
              <w:rFonts w:ascii="Book Antiqua" w:hAnsi="Book Antiqua"/>
              <w:b/>
              <w:bCs/>
              <w:sz w:val="22"/>
              <w:szCs w:val="22"/>
            </w:rPr>
            <w:t>"</w:t>
          </w:r>
          <w:bookmarkStart w:id="0" w:name="_Hlk210660293"/>
          <w:r w:rsidR="00771C85" w:rsidRPr="005F7F81">
            <w:rPr>
              <w:rFonts w:ascii="Book Antiqua" w:hAnsi="Book Antiqua"/>
              <w:b/>
              <w:bCs/>
              <w:sz w:val="22"/>
              <w:szCs w:val="22"/>
            </w:rPr>
            <w:t xml:space="preserve">400 kV GIS Substation Package SS142T for (a) Establishment of 400 kV GIS Switching station (New) at </w:t>
          </w:r>
          <w:proofErr w:type="spellStart"/>
          <w:r w:rsidR="00771C85" w:rsidRPr="005F7F81">
            <w:rPr>
              <w:rFonts w:ascii="Book Antiqua" w:hAnsi="Book Antiqua"/>
              <w:b/>
              <w:bCs/>
              <w:sz w:val="22"/>
              <w:szCs w:val="22"/>
            </w:rPr>
            <w:t>Niglok</w:t>
          </w:r>
          <w:proofErr w:type="spellEnd"/>
          <w:r w:rsidR="00771C85" w:rsidRPr="005F7F81">
            <w:rPr>
              <w:rFonts w:ascii="Book Antiqua" w:hAnsi="Book Antiqua"/>
              <w:b/>
              <w:bCs/>
              <w:sz w:val="22"/>
              <w:szCs w:val="22"/>
            </w:rPr>
            <w:t xml:space="preserve"> in Arunachal Pradesh (b) Extension of 400 kV (AIS) S/s at </w:t>
          </w:r>
          <w:proofErr w:type="spellStart"/>
          <w:r w:rsidR="00771C85" w:rsidRPr="005F7F81">
            <w:rPr>
              <w:rFonts w:ascii="Book Antiqua" w:hAnsi="Book Antiqua"/>
              <w:b/>
              <w:bCs/>
              <w:sz w:val="22"/>
              <w:szCs w:val="22"/>
            </w:rPr>
            <w:t>Gogamukh</w:t>
          </w:r>
          <w:proofErr w:type="spellEnd"/>
          <w:r w:rsidR="00771C85" w:rsidRPr="005F7F81">
            <w:rPr>
              <w:rFonts w:ascii="Book Antiqua" w:hAnsi="Book Antiqua"/>
              <w:b/>
              <w:bCs/>
              <w:sz w:val="22"/>
              <w:szCs w:val="22"/>
            </w:rPr>
            <w:t xml:space="preserve"> associated with “NERGS-III Siang Basin” through tariff based competitive bidding (TBCB) route</w:t>
          </w:r>
          <w:bookmarkEnd w:id="0"/>
          <w:r w:rsidR="00771C85">
            <w:rPr>
              <w:rFonts w:ascii="Book Antiqua" w:hAnsi="Book Antiqua"/>
              <w:b/>
              <w:bCs/>
              <w:sz w:val="22"/>
              <w:szCs w:val="22"/>
            </w:rPr>
            <w:t xml:space="preserve">. Spec. No.: </w:t>
          </w:r>
          <w:bookmarkStart w:id="1" w:name="_Hlk210727387"/>
          <w:r w:rsidR="004F34E1" w:rsidRPr="0073045B">
            <w:rPr>
              <w:rFonts w:ascii="Book Antiqua" w:hAnsi="Book Antiqua"/>
              <w:b/>
              <w:sz w:val="22"/>
              <w:szCs w:val="22"/>
            </w:rPr>
            <w:t>CC/T/W-GIS/DOM/A04/25/13443</w:t>
          </w:r>
          <w:bookmarkEnd w:id="1"/>
          <w:r w:rsidRPr="002409A3">
            <w:rPr>
              <w:rFonts w:ascii="Book Antiqua" w:hAnsi="Book Antiqua"/>
              <w:b/>
              <w:bCs/>
              <w:sz w:val="22"/>
              <w:szCs w:val="22"/>
            </w:rPr>
            <w:t>"</w:t>
          </w:r>
        </w:p>
      </w:tc>
    </w:tr>
  </w:tbl>
  <w:p w14:paraId="6C2F8410" w14:textId="77777777" w:rsidR="009A03A3" w:rsidRPr="000865A2" w:rsidRDefault="009A03A3" w:rsidP="000865A2">
    <w:pPr>
      <w:pStyle w:val="Default"/>
      <w:jc w:val="both"/>
      <w:rPr>
        <w:rFonts w:ascii="Book Antiqua" w:hAnsi="Book Antiqua" w:cs="Arial"/>
        <w:b/>
        <w:bCs/>
        <w:color w:val="auto"/>
        <w:sz w:val="2"/>
        <w:szCs w:val="2"/>
        <w:lang w:bidi="hi-I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D3C2F"/>
    <w:multiLevelType w:val="hybridMultilevel"/>
    <w:tmpl w:val="2660BC18"/>
    <w:lvl w:ilvl="0" w:tplc="B04A7E7C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F699D"/>
    <w:multiLevelType w:val="hybridMultilevel"/>
    <w:tmpl w:val="8FF0691E"/>
    <w:lvl w:ilvl="0" w:tplc="95FA4222">
      <w:start w:val="1"/>
      <w:numFmt w:val="lowerLetter"/>
      <w:lvlText w:val="%1)"/>
      <w:lvlJc w:val="left"/>
      <w:pPr>
        <w:ind w:left="180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67895"/>
    <w:multiLevelType w:val="hybridMultilevel"/>
    <w:tmpl w:val="8FE832A0"/>
    <w:lvl w:ilvl="0" w:tplc="AF947278">
      <w:start w:val="5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644D1"/>
    <w:multiLevelType w:val="hybridMultilevel"/>
    <w:tmpl w:val="DA2A0956"/>
    <w:lvl w:ilvl="0" w:tplc="B35C5BF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A93AD6"/>
    <w:multiLevelType w:val="hybridMultilevel"/>
    <w:tmpl w:val="9266BA24"/>
    <w:lvl w:ilvl="0" w:tplc="87CC1CC2">
      <w:start w:val="1"/>
      <w:numFmt w:val="lowerRoman"/>
      <w:lvlText w:val="%1."/>
      <w:lvlJc w:val="right"/>
      <w:pPr>
        <w:ind w:left="180" w:hanging="180"/>
      </w:pPr>
      <w:rPr>
        <w:rFonts w:ascii="Times New Roman" w:hAnsi="Times New Roman" w:cs="Times New Roman" w:hint="default"/>
        <w:b w:val="0"/>
        <w:bCs w:val="0"/>
        <w:strike w:val="0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79500C"/>
    <w:multiLevelType w:val="hybridMultilevel"/>
    <w:tmpl w:val="0EE83F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870F6B"/>
    <w:multiLevelType w:val="hybridMultilevel"/>
    <w:tmpl w:val="D81092F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3A0D03"/>
    <w:multiLevelType w:val="hybridMultilevel"/>
    <w:tmpl w:val="ABEAB2C0"/>
    <w:lvl w:ilvl="0" w:tplc="3500B672">
      <w:start w:val="1"/>
      <w:numFmt w:val="lowerRoman"/>
      <w:lvlText w:val="%1)"/>
      <w:lvlJc w:val="left"/>
      <w:pPr>
        <w:ind w:left="99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B824C6"/>
    <w:multiLevelType w:val="hybridMultilevel"/>
    <w:tmpl w:val="DA2A0956"/>
    <w:lvl w:ilvl="0" w:tplc="FFFFFFF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42382B"/>
    <w:multiLevelType w:val="hybridMultilevel"/>
    <w:tmpl w:val="9266BA24"/>
    <w:lvl w:ilvl="0" w:tplc="FFFFFFFF">
      <w:start w:val="1"/>
      <w:numFmt w:val="lowerRoman"/>
      <w:lvlText w:val="%1."/>
      <w:lvlJc w:val="right"/>
      <w:pPr>
        <w:ind w:left="180" w:hanging="180"/>
      </w:pPr>
      <w:rPr>
        <w:rFonts w:ascii="Times New Roman" w:hAnsi="Times New Roman" w:cs="Times New Roman" w:hint="default"/>
        <w:b w:val="0"/>
        <w:bCs w:val="0"/>
        <w:strike w:val="0"/>
        <w:color w:val="auto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751080"/>
    <w:multiLevelType w:val="hybridMultilevel"/>
    <w:tmpl w:val="0A76A204"/>
    <w:lvl w:ilvl="0" w:tplc="F3F0E74C">
      <w:start w:val="5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14" w:hanging="360"/>
      </w:pPr>
    </w:lvl>
    <w:lvl w:ilvl="2" w:tplc="4009001B" w:tentative="1">
      <w:start w:val="1"/>
      <w:numFmt w:val="lowerRoman"/>
      <w:lvlText w:val="%3."/>
      <w:lvlJc w:val="right"/>
      <w:pPr>
        <w:ind w:left="1834" w:hanging="180"/>
      </w:pPr>
    </w:lvl>
    <w:lvl w:ilvl="3" w:tplc="4009000F" w:tentative="1">
      <w:start w:val="1"/>
      <w:numFmt w:val="decimal"/>
      <w:lvlText w:val="%4."/>
      <w:lvlJc w:val="left"/>
      <w:pPr>
        <w:ind w:left="2554" w:hanging="360"/>
      </w:pPr>
    </w:lvl>
    <w:lvl w:ilvl="4" w:tplc="40090019" w:tentative="1">
      <w:start w:val="1"/>
      <w:numFmt w:val="lowerLetter"/>
      <w:lvlText w:val="%5."/>
      <w:lvlJc w:val="left"/>
      <w:pPr>
        <w:ind w:left="3274" w:hanging="360"/>
      </w:pPr>
    </w:lvl>
    <w:lvl w:ilvl="5" w:tplc="4009001B" w:tentative="1">
      <w:start w:val="1"/>
      <w:numFmt w:val="lowerRoman"/>
      <w:lvlText w:val="%6."/>
      <w:lvlJc w:val="right"/>
      <w:pPr>
        <w:ind w:left="3994" w:hanging="180"/>
      </w:pPr>
    </w:lvl>
    <w:lvl w:ilvl="6" w:tplc="4009000F" w:tentative="1">
      <w:start w:val="1"/>
      <w:numFmt w:val="decimal"/>
      <w:lvlText w:val="%7."/>
      <w:lvlJc w:val="left"/>
      <w:pPr>
        <w:ind w:left="4714" w:hanging="360"/>
      </w:pPr>
    </w:lvl>
    <w:lvl w:ilvl="7" w:tplc="40090019" w:tentative="1">
      <w:start w:val="1"/>
      <w:numFmt w:val="lowerLetter"/>
      <w:lvlText w:val="%8."/>
      <w:lvlJc w:val="left"/>
      <w:pPr>
        <w:ind w:left="5434" w:hanging="360"/>
      </w:pPr>
    </w:lvl>
    <w:lvl w:ilvl="8" w:tplc="40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 w15:restartNumberingAfterBreak="0">
    <w:nsid w:val="7E0F5126"/>
    <w:multiLevelType w:val="hybridMultilevel"/>
    <w:tmpl w:val="ABEAB2C0"/>
    <w:lvl w:ilvl="0" w:tplc="FFFFFFFF">
      <w:start w:val="1"/>
      <w:numFmt w:val="lowerRoman"/>
      <w:lvlText w:val="%1)"/>
      <w:lvlJc w:val="left"/>
      <w:pPr>
        <w:ind w:left="99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995C73"/>
    <w:multiLevelType w:val="hybridMultilevel"/>
    <w:tmpl w:val="D81092F6"/>
    <w:lvl w:ilvl="0" w:tplc="26DAECE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905078">
    <w:abstractNumId w:val="0"/>
  </w:num>
  <w:num w:numId="2" w16cid:durableId="1658613363">
    <w:abstractNumId w:val="12"/>
  </w:num>
  <w:num w:numId="3" w16cid:durableId="658965732">
    <w:abstractNumId w:val="6"/>
  </w:num>
  <w:num w:numId="4" w16cid:durableId="1958179680">
    <w:abstractNumId w:val="5"/>
  </w:num>
  <w:num w:numId="5" w16cid:durableId="469636315">
    <w:abstractNumId w:val="3"/>
  </w:num>
  <w:num w:numId="6" w16cid:durableId="18970304">
    <w:abstractNumId w:val="8"/>
  </w:num>
  <w:num w:numId="7" w16cid:durableId="2014604220">
    <w:abstractNumId w:val="4"/>
  </w:num>
  <w:num w:numId="8" w16cid:durableId="1982690088">
    <w:abstractNumId w:val="9"/>
  </w:num>
  <w:num w:numId="9" w16cid:durableId="916479145">
    <w:abstractNumId w:val="10"/>
  </w:num>
  <w:num w:numId="10" w16cid:durableId="1959410101">
    <w:abstractNumId w:val="2"/>
  </w:num>
  <w:num w:numId="11" w16cid:durableId="1273318852">
    <w:abstractNumId w:val="7"/>
  </w:num>
  <w:num w:numId="12" w16cid:durableId="1788700454">
    <w:abstractNumId w:val="11"/>
  </w:num>
  <w:num w:numId="13" w16cid:durableId="530075108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580"/>
    <w:rsid w:val="00000580"/>
    <w:rsid w:val="000005C4"/>
    <w:rsid w:val="00002A50"/>
    <w:rsid w:val="0000327D"/>
    <w:rsid w:val="00007A98"/>
    <w:rsid w:val="0001324B"/>
    <w:rsid w:val="00014B7C"/>
    <w:rsid w:val="00015B8B"/>
    <w:rsid w:val="00017D88"/>
    <w:rsid w:val="00021671"/>
    <w:rsid w:val="000220CB"/>
    <w:rsid w:val="00022D28"/>
    <w:rsid w:val="00023009"/>
    <w:rsid w:val="000255EC"/>
    <w:rsid w:val="00026742"/>
    <w:rsid w:val="000300FB"/>
    <w:rsid w:val="0003067D"/>
    <w:rsid w:val="000311D5"/>
    <w:rsid w:val="00031BC7"/>
    <w:rsid w:val="00034D9C"/>
    <w:rsid w:val="00036E62"/>
    <w:rsid w:val="00054C07"/>
    <w:rsid w:val="00061CEB"/>
    <w:rsid w:val="0006318F"/>
    <w:rsid w:val="00071437"/>
    <w:rsid w:val="000726BF"/>
    <w:rsid w:val="000737D6"/>
    <w:rsid w:val="00073DDA"/>
    <w:rsid w:val="00074E78"/>
    <w:rsid w:val="000770A4"/>
    <w:rsid w:val="00085728"/>
    <w:rsid w:val="0008612A"/>
    <w:rsid w:val="000865A2"/>
    <w:rsid w:val="000929D2"/>
    <w:rsid w:val="00092A0E"/>
    <w:rsid w:val="00097371"/>
    <w:rsid w:val="000A3823"/>
    <w:rsid w:val="000A62DE"/>
    <w:rsid w:val="000A7E03"/>
    <w:rsid w:val="000B428B"/>
    <w:rsid w:val="000B468C"/>
    <w:rsid w:val="000B5CFD"/>
    <w:rsid w:val="000B6A11"/>
    <w:rsid w:val="000B6DAC"/>
    <w:rsid w:val="000C090A"/>
    <w:rsid w:val="000C2476"/>
    <w:rsid w:val="000C3897"/>
    <w:rsid w:val="000C5602"/>
    <w:rsid w:val="000C7C0B"/>
    <w:rsid w:val="000D19E3"/>
    <w:rsid w:val="000D2744"/>
    <w:rsid w:val="000D5711"/>
    <w:rsid w:val="000D6BB2"/>
    <w:rsid w:val="000E195F"/>
    <w:rsid w:val="000E59C9"/>
    <w:rsid w:val="000E70BE"/>
    <w:rsid w:val="000F08B8"/>
    <w:rsid w:val="000F2437"/>
    <w:rsid w:val="000F3335"/>
    <w:rsid w:val="00101480"/>
    <w:rsid w:val="0010297F"/>
    <w:rsid w:val="00104BCC"/>
    <w:rsid w:val="00104EAD"/>
    <w:rsid w:val="00107AD8"/>
    <w:rsid w:val="00107AEF"/>
    <w:rsid w:val="001116DB"/>
    <w:rsid w:val="00116751"/>
    <w:rsid w:val="00116DC2"/>
    <w:rsid w:val="00120C2D"/>
    <w:rsid w:val="00121229"/>
    <w:rsid w:val="00130F77"/>
    <w:rsid w:val="00131D12"/>
    <w:rsid w:val="001347E3"/>
    <w:rsid w:val="001379A0"/>
    <w:rsid w:val="001520C7"/>
    <w:rsid w:val="00153508"/>
    <w:rsid w:val="001536D2"/>
    <w:rsid w:val="00154120"/>
    <w:rsid w:val="00157B29"/>
    <w:rsid w:val="0016100A"/>
    <w:rsid w:val="001610FF"/>
    <w:rsid w:val="00161FDD"/>
    <w:rsid w:val="00166489"/>
    <w:rsid w:val="0016702C"/>
    <w:rsid w:val="001733DA"/>
    <w:rsid w:val="00173C25"/>
    <w:rsid w:val="00174AF2"/>
    <w:rsid w:val="001763FA"/>
    <w:rsid w:val="00182F42"/>
    <w:rsid w:val="00187204"/>
    <w:rsid w:val="001875AF"/>
    <w:rsid w:val="00191311"/>
    <w:rsid w:val="00192198"/>
    <w:rsid w:val="001945B1"/>
    <w:rsid w:val="001949E0"/>
    <w:rsid w:val="00195BC5"/>
    <w:rsid w:val="001A2920"/>
    <w:rsid w:val="001A2D1B"/>
    <w:rsid w:val="001A3666"/>
    <w:rsid w:val="001A688B"/>
    <w:rsid w:val="001B075E"/>
    <w:rsid w:val="001B2643"/>
    <w:rsid w:val="001B2FE3"/>
    <w:rsid w:val="001B35F0"/>
    <w:rsid w:val="001B665D"/>
    <w:rsid w:val="001C12FD"/>
    <w:rsid w:val="001C1C48"/>
    <w:rsid w:val="001C4372"/>
    <w:rsid w:val="001D1352"/>
    <w:rsid w:val="001D4DAC"/>
    <w:rsid w:val="001E3720"/>
    <w:rsid w:val="001F0C58"/>
    <w:rsid w:val="001F1816"/>
    <w:rsid w:val="001F26E2"/>
    <w:rsid w:val="001F46F3"/>
    <w:rsid w:val="001F507C"/>
    <w:rsid w:val="00200966"/>
    <w:rsid w:val="00201EA0"/>
    <w:rsid w:val="00204A2B"/>
    <w:rsid w:val="00207E52"/>
    <w:rsid w:val="00213798"/>
    <w:rsid w:val="002208D4"/>
    <w:rsid w:val="00221B4B"/>
    <w:rsid w:val="00222937"/>
    <w:rsid w:val="00226FD2"/>
    <w:rsid w:val="002278F0"/>
    <w:rsid w:val="00233AAB"/>
    <w:rsid w:val="002359DC"/>
    <w:rsid w:val="00237FDB"/>
    <w:rsid w:val="00240574"/>
    <w:rsid w:val="00241309"/>
    <w:rsid w:val="00250072"/>
    <w:rsid w:val="00253CE7"/>
    <w:rsid w:val="00261065"/>
    <w:rsid w:val="00261814"/>
    <w:rsid w:val="00265A31"/>
    <w:rsid w:val="00265DBC"/>
    <w:rsid w:val="00266B34"/>
    <w:rsid w:val="00266D38"/>
    <w:rsid w:val="00266F8A"/>
    <w:rsid w:val="002670B8"/>
    <w:rsid w:val="00271FCD"/>
    <w:rsid w:val="0028472E"/>
    <w:rsid w:val="0029020C"/>
    <w:rsid w:val="00290682"/>
    <w:rsid w:val="00290CBC"/>
    <w:rsid w:val="00293351"/>
    <w:rsid w:val="00293A1F"/>
    <w:rsid w:val="00294AC8"/>
    <w:rsid w:val="00297F32"/>
    <w:rsid w:val="002A0254"/>
    <w:rsid w:val="002A10EB"/>
    <w:rsid w:val="002A1169"/>
    <w:rsid w:val="002A4181"/>
    <w:rsid w:val="002A4FD8"/>
    <w:rsid w:val="002A5B5B"/>
    <w:rsid w:val="002B0F5D"/>
    <w:rsid w:val="002C21A3"/>
    <w:rsid w:val="002C3F0C"/>
    <w:rsid w:val="002C45A6"/>
    <w:rsid w:val="002D15CF"/>
    <w:rsid w:val="002D2ECF"/>
    <w:rsid w:val="002D7311"/>
    <w:rsid w:val="002E305B"/>
    <w:rsid w:val="002E4B8D"/>
    <w:rsid w:val="002E7A45"/>
    <w:rsid w:val="002F336F"/>
    <w:rsid w:val="0030033D"/>
    <w:rsid w:val="0030197B"/>
    <w:rsid w:val="00305C04"/>
    <w:rsid w:val="00305C25"/>
    <w:rsid w:val="00306210"/>
    <w:rsid w:val="003106B1"/>
    <w:rsid w:val="00314059"/>
    <w:rsid w:val="003148A2"/>
    <w:rsid w:val="0031520D"/>
    <w:rsid w:val="00316E98"/>
    <w:rsid w:val="00317AD1"/>
    <w:rsid w:val="00322474"/>
    <w:rsid w:val="003233D5"/>
    <w:rsid w:val="00330894"/>
    <w:rsid w:val="00330AAC"/>
    <w:rsid w:val="00330E9C"/>
    <w:rsid w:val="00333394"/>
    <w:rsid w:val="00334E29"/>
    <w:rsid w:val="003449A8"/>
    <w:rsid w:val="00345023"/>
    <w:rsid w:val="00345740"/>
    <w:rsid w:val="0035239B"/>
    <w:rsid w:val="00362C7D"/>
    <w:rsid w:val="00364025"/>
    <w:rsid w:val="00365B2B"/>
    <w:rsid w:val="00365F25"/>
    <w:rsid w:val="00367AA5"/>
    <w:rsid w:val="0037136F"/>
    <w:rsid w:val="00372F79"/>
    <w:rsid w:val="0038007D"/>
    <w:rsid w:val="00380BB6"/>
    <w:rsid w:val="00384D44"/>
    <w:rsid w:val="00386DC4"/>
    <w:rsid w:val="00390957"/>
    <w:rsid w:val="003916A3"/>
    <w:rsid w:val="0039534D"/>
    <w:rsid w:val="00396E66"/>
    <w:rsid w:val="003A041C"/>
    <w:rsid w:val="003A097C"/>
    <w:rsid w:val="003A29BC"/>
    <w:rsid w:val="003A2F1F"/>
    <w:rsid w:val="003A76A3"/>
    <w:rsid w:val="003B01EB"/>
    <w:rsid w:val="003B1CC9"/>
    <w:rsid w:val="003B4275"/>
    <w:rsid w:val="003B55B8"/>
    <w:rsid w:val="003B650F"/>
    <w:rsid w:val="003C63B0"/>
    <w:rsid w:val="003D2971"/>
    <w:rsid w:val="003D4D95"/>
    <w:rsid w:val="003E0FF9"/>
    <w:rsid w:val="003E1566"/>
    <w:rsid w:val="003E2CC2"/>
    <w:rsid w:val="003E315C"/>
    <w:rsid w:val="003E4743"/>
    <w:rsid w:val="003E6174"/>
    <w:rsid w:val="003E7D07"/>
    <w:rsid w:val="003F04B5"/>
    <w:rsid w:val="003F19EC"/>
    <w:rsid w:val="003F6E0F"/>
    <w:rsid w:val="0040023C"/>
    <w:rsid w:val="00402104"/>
    <w:rsid w:val="0040333D"/>
    <w:rsid w:val="004073D9"/>
    <w:rsid w:val="004113E9"/>
    <w:rsid w:val="004155A8"/>
    <w:rsid w:val="00415ACD"/>
    <w:rsid w:val="0041740A"/>
    <w:rsid w:val="00417E33"/>
    <w:rsid w:val="00420355"/>
    <w:rsid w:val="004229D8"/>
    <w:rsid w:val="00422A9E"/>
    <w:rsid w:val="00430014"/>
    <w:rsid w:val="00431466"/>
    <w:rsid w:val="004326E0"/>
    <w:rsid w:val="00434EB9"/>
    <w:rsid w:val="00436F00"/>
    <w:rsid w:val="00437EC8"/>
    <w:rsid w:val="0044003F"/>
    <w:rsid w:val="00443FDE"/>
    <w:rsid w:val="00452F7F"/>
    <w:rsid w:val="004554A5"/>
    <w:rsid w:val="00455C3F"/>
    <w:rsid w:val="004565AD"/>
    <w:rsid w:val="004575F6"/>
    <w:rsid w:val="004844AB"/>
    <w:rsid w:val="00491025"/>
    <w:rsid w:val="00492168"/>
    <w:rsid w:val="004949EC"/>
    <w:rsid w:val="00495170"/>
    <w:rsid w:val="00496A02"/>
    <w:rsid w:val="004978F2"/>
    <w:rsid w:val="0049793E"/>
    <w:rsid w:val="004A2E49"/>
    <w:rsid w:val="004A5AAC"/>
    <w:rsid w:val="004A7645"/>
    <w:rsid w:val="004B1611"/>
    <w:rsid w:val="004C5DFA"/>
    <w:rsid w:val="004C6643"/>
    <w:rsid w:val="004D1D94"/>
    <w:rsid w:val="004D2AEF"/>
    <w:rsid w:val="004D4614"/>
    <w:rsid w:val="004D59C7"/>
    <w:rsid w:val="004D5D79"/>
    <w:rsid w:val="004D6CDE"/>
    <w:rsid w:val="004D773F"/>
    <w:rsid w:val="004E3571"/>
    <w:rsid w:val="004E3AB6"/>
    <w:rsid w:val="004E45CE"/>
    <w:rsid w:val="004E51B8"/>
    <w:rsid w:val="004E7841"/>
    <w:rsid w:val="004F32DC"/>
    <w:rsid w:val="004F34E1"/>
    <w:rsid w:val="004F72D1"/>
    <w:rsid w:val="005003DF"/>
    <w:rsid w:val="00506321"/>
    <w:rsid w:val="0050778F"/>
    <w:rsid w:val="00510EEE"/>
    <w:rsid w:val="00513AA2"/>
    <w:rsid w:val="00513F94"/>
    <w:rsid w:val="00521767"/>
    <w:rsid w:val="005245EB"/>
    <w:rsid w:val="00525380"/>
    <w:rsid w:val="00532E67"/>
    <w:rsid w:val="00535219"/>
    <w:rsid w:val="00536E87"/>
    <w:rsid w:val="00542953"/>
    <w:rsid w:val="00544E46"/>
    <w:rsid w:val="00552E9A"/>
    <w:rsid w:val="00563C16"/>
    <w:rsid w:val="0057045D"/>
    <w:rsid w:val="005712A5"/>
    <w:rsid w:val="00572936"/>
    <w:rsid w:val="005751E9"/>
    <w:rsid w:val="00575C70"/>
    <w:rsid w:val="00581FBA"/>
    <w:rsid w:val="00583634"/>
    <w:rsid w:val="00585F84"/>
    <w:rsid w:val="0059213F"/>
    <w:rsid w:val="00593F10"/>
    <w:rsid w:val="00597AB1"/>
    <w:rsid w:val="005A5289"/>
    <w:rsid w:val="005A5DF0"/>
    <w:rsid w:val="005C046E"/>
    <w:rsid w:val="005C1449"/>
    <w:rsid w:val="005C3FAE"/>
    <w:rsid w:val="005C52BB"/>
    <w:rsid w:val="005C54E5"/>
    <w:rsid w:val="005C592D"/>
    <w:rsid w:val="005D1C72"/>
    <w:rsid w:val="005D3FE1"/>
    <w:rsid w:val="005E0E49"/>
    <w:rsid w:val="005E5B29"/>
    <w:rsid w:val="005E6F2F"/>
    <w:rsid w:val="005F2CC2"/>
    <w:rsid w:val="005F34C9"/>
    <w:rsid w:val="005F6FB5"/>
    <w:rsid w:val="005F76FA"/>
    <w:rsid w:val="00600BC6"/>
    <w:rsid w:val="00601410"/>
    <w:rsid w:val="00603B10"/>
    <w:rsid w:val="006053F6"/>
    <w:rsid w:val="00605414"/>
    <w:rsid w:val="00605A21"/>
    <w:rsid w:val="00610C76"/>
    <w:rsid w:val="00613AD9"/>
    <w:rsid w:val="006143EE"/>
    <w:rsid w:val="006221D6"/>
    <w:rsid w:val="00622434"/>
    <w:rsid w:val="006232BF"/>
    <w:rsid w:val="0064107B"/>
    <w:rsid w:val="006432BC"/>
    <w:rsid w:val="00643CD4"/>
    <w:rsid w:val="00646FF8"/>
    <w:rsid w:val="006470C6"/>
    <w:rsid w:val="006500A8"/>
    <w:rsid w:val="006505A6"/>
    <w:rsid w:val="00652250"/>
    <w:rsid w:val="00652B28"/>
    <w:rsid w:val="006603DE"/>
    <w:rsid w:val="00660A68"/>
    <w:rsid w:val="00661FF4"/>
    <w:rsid w:val="00662231"/>
    <w:rsid w:val="0067027D"/>
    <w:rsid w:val="00671983"/>
    <w:rsid w:val="00674C0A"/>
    <w:rsid w:val="006774BD"/>
    <w:rsid w:val="0068256F"/>
    <w:rsid w:val="00685909"/>
    <w:rsid w:val="00690327"/>
    <w:rsid w:val="00693176"/>
    <w:rsid w:val="00694582"/>
    <w:rsid w:val="0069761A"/>
    <w:rsid w:val="006A0216"/>
    <w:rsid w:val="006A0D11"/>
    <w:rsid w:val="006A6637"/>
    <w:rsid w:val="006B0E1E"/>
    <w:rsid w:val="006B168E"/>
    <w:rsid w:val="006B2BF8"/>
    <w:rsid w:val="006B362B"/>
    <w:rsid w:val="006B5853"/>
    <w:rsid w:val="006B764F"/>
    <w:rsid w:val="006B7B80"/>
    <w:rsid w:val="006C33E2"/>
    <w:rsid w:val="006C4C7A"/>
    <w:rsid w:val="006C7BC6"/>
    <w:rsid w:val="006D36ED"/>
    <w:rsid w:val="006D621E"/>
    <w:rsid w:val="006E09D7"/>
    <w:rsid w:val="006E3373"/>
    <w:rsid w:val="006E4D0E"/>
    <w:rsid w:val="006E6973"/>
    <w:rsid w:val="006E7C99"/>
    <w:rsid w:val="006F4E7B"/>
    <w:rsid w:val="00701851"/>
    <w:rsid w:val="00704DA6"/>
    <w:rsid w:val="0070607B"/>
    <w:rsid w:val="0071164E"/>
    <w:rsid w:val="00713FF3"/>
    <w:rsid w:val="00720F30"/>
    <w:rsid w:val="00722381"/>
    <w:rsid w:val="00731E16"/>
    <w:rsid w:val="00734B8F"/>
    <w:rsid w:val="0074032C"/>
    <w:rsid w:val="00740B48"/>
    <w:rsid w:val="00741FE4"/>
    <w:rsid w:val="00745428"/>
    <w:rsid w:val="007567F6"/>
    <w:rsid w:val="00757F02"/>
    <w:rsid w:val="00760180"/>
    <w:rsid w:val="00760B42"/>
    <w:rsid w:val="00761778"/>
    <w:rsid w:val="00761920"/>
    <w:rsid w:val="00763912"/>
    <w:rsid w:val="00764082"/>
    <w:rsid w:val="0076440F"/>
    <w:rsid w:val="00771BB1"/>
    <w:rsid w:val="00771C85"/>
    <w:rsid w:val="00775E75"/>
    <w:rsid w:val="00777279"/>
    <w:rsid w:val="007818CF"/>
    <w:rsid w:val="00781A1E"/>
    <w:rsid w:val="00781DA2"/>
    <w:rsid w:val="00782346"/>
    <w:rsid w:val="0078267C"/>
    <w:rsid w:val="00782B37"/>
    <w:rsid w:val="007839B3"/>
    <w:rsid w:val="007850C4"/>
    <w:rsid w:val="0079057C"/>
    <w:rsid w:val="0079285F"/>
    <w:rsid w:val="00793583"/>
    <w:rsid w:val="00794155"/>
    <w:rsid w:val="00796405"/>
    <w:rsid w:val="00797A04"/>
    <w:rsid w:val="007A28F9"/>
    <w:rsid w:val="007B6AD7"/>
    <w:rsid w:val="007C3026"/>
    <w:rsid w:val="007D385F"/>
    <w:rsid w:val="007D51B9"/>
    <w:rsid w:val="007D540D"/>
    <w:rsid w:val="007E0644"/>
    <w:rsid w:val="007E399E"/>
    <w:rsid w:val="007E76D1"/>
    <w:rsid w:val="007F2001"/>
    <w:rsid w:val="007F21C8"/>
    <w:rsid w:val="007F5CB0"/>
    <w:rsid w:val="00801130"/>
    <w:rsid w:val="008032CB"/>
    <w:rsid w:val="0080366B"/>
    <w:rsid w:val="0080421A"/>
    <w:rsid w:val="00804F6F"/>
    <w:rsid w:val="00811CFF"/>
    <w:rsid w:val="00814A5C"/>
    <w:rsid w:val="008238ED"/>
    <w:rsid w:val="00830EB5"/>
    <w:rsid w:val="00833207"/>
    <w:rsid w:val="00834FCE"/>
    <w:rsid w:val="00835D3E"/>
    <w:rsid w:val="00842F38"/>
    <w:rsid w:val="00843A50"/>
    <w:rsid w:val="00844044"/>
    <w:rsid w:val="00845702"/>
    <w:rsid w:val="00850A7D"/>
    <w:rsid w:val="008629F8"/>
    <w:rsid w:val="008630A1"/>
    <w:rsid w:val="0087290A"/>
    <w:rsid w:val="008734F9"/>
    <w:rsid w:val="0087399A"/>
    <w:rsid w:val="008809EB"/>
    <w:rsid w:val="00880C34"/>
    <w:rsid w:val="00890B1F"/>
    <w:rsid w:val="008914C9"/>
    <w:rsid w:val="00893EFA"/>
    <w:rsid w:val="008958D7"/>
    <w:rsid w:val="00896613"/>
    <w:rsid w:val="00897F6D"/>
    <w:rsid w:val="008A31A5"/>
    <w:rsid w:val="008A4167"/>
    <w:rsid w:val="008A7A92"/>
    <w:rsid w:val="008C050B"/>
    <w:rsid w:val="008C4783"/>
    <w:rsid w:val="008C5E70"/>
    <w:rsid w:val="008E1E8C"/>
    <w:rsid w:val="008E2111"/>
    <w:rsid w:val="008E3996"/>
    <w:rsid w:val="008E51F8"/>
    <w:rsid w:val="008F0800"/>
    <w:rsid w:val="008F1215"/>
    <w:rsid w:val="008F2EB1"/>
    <w:rsid w:val="008F42CF"/>
    <w:rsid w:val="008F508F"/>
    <w:rsid w:val="008F5462"/>
    <w:rsid w:val="008F62EF"/>
    <w:rsid w:val="00900515"/>
    <w:rsid w:val="0090195F"/>
    <w:rsid w:val="00905301"/>
    <w:rsid w:val="00906149"/>
    <w:rsid w:val="00910C97"/>
    <w:rsid w:val="00914641"/>
    <w:rsid w:val="00920E7D"/>
    <w:rsid w:val="009216D2"/>
    <w:rsid w:val="009258EC"/>
    <w:rsid w:val="009268E9"/>
    <w:rsid w:val="0093099B"/>
    <w:rsid w:val="0093106B"/>
    <w:rsid w:val="0093157B"/>
    <w:rsid w:val="00940F1C"/>
    <w:rsid w:val="00944C25"/>
    <w:rsid w:val="009479DB"/>
    <w:rsid w:val="009513DD"/>
    <w:rsid w:val="00954BC2"/>
    <w:rsid w:val="009614C0"/>
    <w:rsid w:val="0096317A"/>
    <w:rsid w:val="00965409"/>
    <w:rsid w:val="0096640D"/>
    <w:rsid w:val="00971562"/>
    <w:rsid w:val="00971B73"/>
    <w:rsid w:val="00971EF1"/>
    <w:rsid w:val="009733E4"/>
    <w:rsid w:val="00973521"/>
    <w:rsid w:val="009814C4"/>
    <w:rsid w:val="00981FC5"/>
    <w:rsid w:val="0098442F"/>
    <w:rsid w:val="00984698"/>
    <w:rsid w:val="00984F86"/>
    <w:rsid w:val="00993F1F"/>
    <w:rsid w:val="00996F91"/>
    <w:rsid w:val="009A03A3"/>
    <w:rsid w:val="009A4B93"/>
    <w:rsid w:val="009A6025"/>
    <w:rsid w:val="009A76F2"/>
    <w:rsid w:val="009B015E"/>
    <w:rsid w:val="009B1E24"/>
    <w:rsid w:val="009B79FD"/>
    <w:rsid w:val="009B7A2A"/>
    <w:rsid w:val="009C15E2"/>
    <w:rsid w:val="009D0B71"/>
    <w:rsid w:val="009D4B0C"/>
    <w:rsid w:val="009D6102"/>
    <w:rsid w:val="009D6E0A"/>
    <w:rsid w:val="009E037B"/>
    <w:rsid w:val="009E3E84"/>
    <w:rsid w:val="009E5966"/>
    <w:rsid w:val="009E66A6"/>
    <w:rsid w:val="009E673D"/>
    <w:rsid w:val="009F02DB"/>
    <w:rsid w:val="009F3528"/>
    <w:rsid w:val="00A0092D"/>
    <w:rsid w:val="00A01D55"/>
    <w:rsid w:val="00A10800"/>
    <w:rsid w:val="00A10CCC"/>
    <w:rsid w:val="00A11918"/>
    <w:rsid w:val="00A259D3"/>
    <w:rsid w:val="00A36B70"/>
    <w:rsid w:val="00A37342"/>
    <w:rsid w:val="00A37FF8"/>
    <w:rsid w:val="00A4437D"/>
    <w:rsid w:val="00A44762"/>
    <w:rsid w:val="00A44D46"/>
    <w:rsid w:val="00A533FA"/>
    <w:rsid w:val="00A5361B"/>
    <w:rsid w:val="00A5678C"/>
    <w:rsid w:val="00A573F7"/>
    <w:rsid w:val="00A61CAD"/>
    <w:rsid w:val="00A62B60"/>
    <w:rsid w:val="00A7491B"/>
    <w:rsid w:val="00A76FF1"/>
    <w:rsid w:val="00A77B15"/>
    <w:rsid w:val="00A817E1"/>
    <w:rsid w:val="00A84650"/>
    <w:rsid w:val="00A8489E"/>
    <w:rsid w:val="00A8614D"/>
    <w:rsid w:val="00A86428"/>
    <w:rsid w:val="00A8765D"/>
    <w:rsid w:val="00A9025C"/>
    <w:rsid w:val="00AA1705"/>
    <w:rsid w:val="00AA1DEF"/>
    <w:rsid w:val="00AA4F60"/>
    <w:rsid w:val="00AA5437"/>
    <w:rsid w:val="00AA6705"/>
    <w:rsid w:val="00AA6C96"/>
    <w:rsid w:val="00AA7299"/>
    <w:rsid w:val="00AB1311"/>
    <w:rsid w:val="00AC0A62"/>
    <w:rsid w:val="00AC2174"/>
    <w:rsid w:val="00AC6475"/>
    <w:rsid w:val="00AC6DE9"/>
    <w:rsid w:val="00AC7B57"/>
    <w:rsid w:val="00AD428F"/>
    <w:rsid w:val="00AD5F13"/>
    <w:rsid w:val="00AD7BA2"/>
    <w:rsid w:val="00AE06CA"/>
    <w:rsid w:val="00AE0DB1"/>
    <w:rsid w:val="00AE1F6F"/>
    <w:rsid w:val="00AE3C3C"/>
    <w:rsid w:val="00AE4EB5"/>
    <w:rsid w:val="00AE54A6"/>
    <w:rsid w:val="00AE5522"/>
    <w:rsid w:val="00AE68C0"/>
    <w:rsid w:val="00AF4366"/>
    <w:rsid w:val="00AF539B"/>
    <w:rsid w:val="00B028AE"/>
    <w:rsid w:val="00B04187"/>
    <w:rsid w:val="00B0568C"/>
    <w:rsid w:val="00B05B72"/>
    <w:rsid w:val="00B1155D"/>
    <w:rsid w:val="00B1241D"/>
    <w:rsid w:val="00B13982"/>
    <w:rsid w:val="00B16C2F"/>
    <w:rsid w:val="00B232A3"/>
    <w:rsid w:val="00B273BC"/>
    <w:rsid w:val="00B27D8A"/>
    <w:rsid w:val="00B30204"/>
    <w:rsid w:val="00B4072A"/>
    <w:rsid w:val="00B444F8"/>
    <w:rsid w:val="00B4498A"/>
    <w:rsid w:val="00B4779B"/>
    <w:rsid w:val="00B51135"/>
    <w:rsid w:val="00B5298B"/>
    <w:rsid w:val="00B57B85"/>
    <w:rsid w:val="00B62081"/>
    <w:rsid w:val="00B702DF"/>
    <w:rsid w:val="00B71151"/>
    <w:rsid w:val="00B721C1"/>
    <w:rsid w:val="00B76550"/>
    <w:rsid w:val="00B768B4"/>
    <w:rsid w:val="00B80C67"/>
    <w:rsid w:val="00B86556"/>
    <w:rsid w:val="00B91FC8"/>
    <w:rsid w:val="00B92A24"/>
    <w:rsid w:val="00B967C9"/>
    <w:rsid w:val="00B97E44"/>
    <w:rsid w:val="00BA0D75"/>
    <w:rsid w:val="00BA254E"/>
    <w:rsid w:val="00BA26C5"/>
    <w:rsid w:val="00BA3F5D"/>
    <w:rsid w:val="00BA576F"/>
    <w:rsid w:val="00BB063A"/>
    <w:rsid w:val="00BB46F2"/>
    <w:rsid w:val="00BC1E1F"/>
    <w:rsid w:val="00BC252C"/>
    <w:rsid w:val="00BC3EFB"/>
    <w:rsid w:val="00BC5B3E"/>
    <w:rsid w:val="00BC676A"/>
    <w:rsid w:val="00BD0E3D"/>
    <w:rsid w:val="00BD3918"/>
    <w:rsid w:val="00BD551A"/>
    <w:rsid w:val="00BD66B9"/>
    <w:rsid w:val="00BD7A3F"/>
    <w:rsid w:val="00BE09D3"/>
    <w:rsid w:val="00BE214E"/>
    <w:rsid w:val="00BE4091"/>
    <w:rsid w:val="00BE4789"/>
    <w:rsid w:val="00BE48F3"/>
    <w:rsid w:val="00BF5487"/>
    <w:rsid w:val="00BF7A1B"/>
    <w:rsid w:val="00C12B00"/>
    <w:rsid w:val="00C12D96"/>
    <w:rsid w:val="00C154E3"/>
    <w:rsid w:val="00C24965"/>
    <w:rsid w:val="00C32B0C"/>
    <w:rsid w:val="00C33D1B"/>
    <w:rsid w:val="00C357FA"/>
    <w:rsid w:val="00C35A13"/>
    <w:rsid w:val="00C41FA8"/>
    <w:rsid w:val="00C460EE"/>
    <w:rsid w:val="00C47517"/>
    <w:rsid w:val="00C4790B"/>
    <w:rsid w:val="00C527D1"/>
    <w:rsid w:val="00C5300A"/>
    <w:rsid w:val="00C5422E"/>
    <w:rsid w:val="00C542B7"/>
    <w:rsid w:val="00C54553"/>
    <w:rsid w:val="00C56D6D"/>
    <w:rsid w:val="00C611B6"/>
    <w:rsid w:val="00C638E5"/>
    <w:rsid w:val="00C63D3C"/>
    <w:rsid w:val="00C6438A"/>
    <w:rsid w:val="00C6598E"/>
    <w:rsid w:val="00C66837"/>
    <w:rsid w:val="00C673AF"/>
    <w:rsid w:val="00C77F03"/>
    <w:rsid w:val="00C85ADC"/>
    <w:rsid w:val="00C9106E"/>
    <w:rsid w:val="00C91C5D"/>
    <w:rsid w:val="00C94E50"/>
    <w:rsid w:val="00C9616A"/>
    <w:rsid w:val="00CA2B61"/>
    <w:rsid w:val="00CB21F3"/>
    <w:rsid w:val="00CB26CB"/>
    <w:rsid w:val="00CC0CA7"/>
    <w:rsid w:val="00CC3BEE"/>
    <w:rsid w:val="00CC59CE"/>
    <w:rsid w:val="00CC6305"/>
    <w:rsid w:val="00CC7248"/>
    <w:rsid w:val="00CD2B8B"/>
    <w:rsid w:val="00CD33D5"/>
    <w:rsid w:val="00CD3B9E"/>
    <w:rsid w:val="00CD5129"/>
    <w:rsid w:val="00CD7ACC"/>
    <w:rsid w:val="00CE01AB"/>
    <w:rsid w:val="00CE7DFA"/>
    <w:rsid w:val="00CF14FC"/>
    <w:rsid w:val="00CF6901"/>
    <w:rsid w:val="00CF6A59"/>
    <w:rsid w:val="00CF6A8C"/>
    <w:rsid w:val="00CF6A91"/>
    <w:rsid w:val="00D01E3F"/>
    <w:rsid w:val="00D0238F"/>
    <w:rsid w:val="00D028B6"/>
    <w:rsid w:val="00D03B42"/>
    <w:rsid w:val="00D05547"/>
    <w:rsid w:val="00D1001A"/>
    <w:rsid w:val="00D123A0"/>
    <w:rsid w:val="00D127D3"/>
    <w:rsid w:val="00D138C5"/>
    <w:rsid w:val="00D15C48"/>
    <w:rsid w:val="00D20135"/>
    <w:rsid w:val="00D22099"/>
    <w:rsid w:val="00D23B75"/>
    <w:rsid w:val="00D243F4"/>
    <w:rsid w:val="00D24BEA"/>
    <w:rsid w:val="00D301FF"/>
    <w:rsid w:val="00D317C6"/>
    <w:rsid w:val="00D363DE"/>
    <w:rsid w:val="00D37C52"/>
    <w:rsid w:val="00D442B4"/>
    <w:rsid w:val="00D5154A"/>
    <w:rsid w:val="00D53B27"/>
    <w:rsid w:val="00D54EE9"/>
    <w:rsid w:val="00D64632"/>
    <w:rsid w:val="00D71826"/>
    <w:rsid w:val="00D80A45"/>
    <w:rsid w:val="00D816CF"/>
    <w:rsid w:val="00D83D37"/>
    <w:rsid w:val="00D90306"/>
    <w:rsid w:val="00D93125"/>
    <w:rsid w:val="00D944C4"/>
    <w:rsid w:val="00D94D35"/>
    <w:rsid w:val="00D94D6D"/>
    <w:rsid w:val="00D97976"/>
    <w:rsid w:val="00DB24A0"/>
    <w:rsid w:val="00DC11C2"/>
    <w:rsid w:val="00DC4194"/>
    <w:rsid w:val="00DC4C26"/>
    <w:rsid w:val="00DC53E8"/>
    <w:rsid w:val="00DD2C19"/>
    <w:rsid w:val="00DD516C"/>
    <w:rsid w:val="00DD7B10"/>
    <w:rsid w:val="00DD7F60"/>
    <w:rsid w:val="00DE1796"/>
    <w:rsid w:val="00DE18BF"/>
    <w:rsid w:val="00DE2B1C"/>
    <w:rsid w:val="00DE3249"/>
    <w:rsid w:val="00DE3AFD"/>
    <w:rsid w:val="00DE3EB3"/>
    <w:rsid w:val="00DE6862"/>
    <w:rsid w:val="00DF00C6"/>
    <w:rsid w:val="00DF0A2D"/>
    <w:rsid w:val="00DF2F4E"/>
    <w:rsid w:val="00DF348D"/>
    <w:rsid w:val="00DF5726"/>
    <w:rsid w:val="00DF5E51"/>
    <w:rsid w:val="00DF6828"/>
    <w:rsid w:val="00E108A9"/>
    <w:rsid w:val="00E108C9"/>
    <w:rsid w:val="00E11991"/>
    <w:rsid w:val="00E11F7D"/>
    <w:rsid w:val="00E12EE4"/>
    <w:rsid w:val="00E205B7"/>
    <w:rsid w:val="00E21F1B"/>
    <w:rsid w:val="00E25AB7"/>
    <w:rsid w:val="00E26CBE"/>
    <w:rsid w:val="00E26F88"/>
    <w:rsid w:val="00E33611"/>
    <w:rsid w:val="00E3744B"/>
    <w:rsid w:val="00E436D2"/>
    <w:rsid w:val="00E45EAF"/>
    <w:rsid w:val="00E476D4"/>
    <w:rsid w:val="00E5065F"/>
    <w:rsid w:val="00E51EF3"/>
    <w:rsid w:val="00E52AAC"/>
    <w:rsid w:val="00E53648"/>
    <w:rsid w:val="00E5456D"/>
    <w:rsid w:val="00E562D3"/>
    <w:rsid w:val="00E6113A"/>
    <w:rsid w:val="00E62E3E"/>
    <w:rsid w:val="00E6773C"/>
    <w:rsid w:val="00E71472"/>
    <w:rsid w:val="00E71761"/>
    <w:rsid w:val="00E74EFE"/>
    <w:rsid w:val="00E77262"/>
    <w:rsid w:val="00E826F5"/>
    <w:rsid w:val="00E83D03"/>
    <w:rsid w:val="00E83D52"/>
    <w:rsid w:val="00E86773"/>
    <w:rsid w:val="00E87625"/>
    <w:rsid w:val="00E91406"/>
    <w:rsid w:val="00E942F6"/>
    <w:rsid w:val="00E95DD6"/>
    <w:rsid w:val="00E97DB2"/>
    <w:rsid w:val="00EA250D"/>
    <w:rsid w:val="00EA292A"/>
    <w:rsid w:val="00EA2C40"/>
    <w:rsid w:val="00EB093C"/>
    <w:rsid w:val="00EB0DC5"/>
    <w:rsid w:val="00EB2DE8"/>
    <w:rsid w:val="00EB55BB"/>
    <w:rsid w:val="00EC6A79"/>
    <w:rsid w:val="00EC70D5"/>
    <w:rsid w:val="00ED30E6"/>
    <w:rsid w:val="00ED666E"/>
    <w:rsid w:val="00EE135B"/>
    <w:rsid w:val="00EE162D"/>
    <w:rsid w:val="00EE4839"/>
    <w:rsid w:val="00EE6713"/>
    <w:rsid w:val="00EF22D5"/>
    <w:rsid w:val="00F005CA"/>
    <w:rsid w:val="00F03215"/>
    <w:rsid w:val="00F0678A"/>
    <w:rsid w:val="00F10BE6"/>
    <w:rsid w:val="00F11532"/>
    <w:rsid w:val="00F1709E"/>
    <w:rsid w:val="00F214B0"/>
    <w:rsid w:val="00F237F7"/>
    <w:rsid w:val="00F24CDB"/>
    <w:rsid w:val="00F273DA"/>
    <w:rsid w:val="00F27945"/>
    <w:rsid w:val="00F279BD"/>
    <w:rsid w:val="00F37D0A"/>
    <w:rsid w:val="00F40A96"/>
    <w:rsid w:val="00F4181B"/>
    <w:rsid w:val="00F4341D"/>
    <w:rsid w:val="00F475A9"/>
    <w:rsid w:val="00F53757"/>
    <w:rsid w:val="00F53C0C"/>
    <w:rsid w:val="00F54583"/>
    <w:rsid w:val="00F62F06"/>
    <w:rsid w:val="00F65367"/>
    <w:rsid w:val="00F67DC0"/>
    <w:rsid w:val="00F71867"/>
    <w:rsid w:val="00F71C06"/>
    <w:rsid w:val="00F74611"/>
    <w:rsid w:val="00F753EE"/>
    <w:rsid w:val="00F75462"/>
    <w:rsid w:val="00F77596"/>
    <w:rsid w:val="00F80865"/>
    <w:rsid w:val="00F81ED2"/>
    <w:rsid w:val="00F8454D"/>
    <w:rsid w:val="00F85207"/>
    <w:rsid w:val="00F85E09"/>
    <w:rsid w:val="00F9649F"/>
    <w:rsid w:val="00FA0100"/>
    <w:rsid w:val="00FA0C47"/>
    <w:rsid w:val="00FA164F"/>
    <w:rsid w:val="00FA2B8D"/>
    <w:rsid w:val="00FA5512"/>
    <w:rsid w:val="00FA6435"/>
    <w:rsid w:val="00FA6BC0"/>
    <w:rsid w:val="00FB07C4"/>
    <w:rsid w:val="00FB0841"/>
    <w:rsid w:val="00FB255A"/>
    <w:rsid w:val="00FC142C"/>
    <w:rsid w:val="00FC6609"/>
    <w:rsid w:val="00FC7743"/>
    <w:rsid w:val="00FC7AC6"/>
    <w:rsid w:val="00FD2761"/>
    <w:rsid w:val="00FD5275"/>
    <w:rsid w:val="00FD5F44"/>
    <w:rsid w:val="00FD7F76"/>
    <w:rsid w:val="00FE31BB"/>
    <w:rsid w:val="00FE4301"/>
    <w:rsid w:val="00FE482F"/>
    <w:rsid w:val="00FF0C88"/>
    <w:rsid w:val="00FF1B77"/>
    <w:rsid w:val="00FF7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E953F0"/>
  <w15:chartTrackingRefBased/>
  <w15:docId w15:val="{01DF569A-BE7B-4124-AD02-C103F07BB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7F03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D516C"/>
    <w:pPr>
      <w:keepNext/>
      <w:jc w:val="both"/>
      <w:outlineLvl w:val="0"/>
    </w:pPr>
    <w:rPr>
      <w:rFonts w:ascii="Calibri" w:eastAsia="Calibri" w:hAnsi="Calibri" w:cs="Calibri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6438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C6438A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643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C6438A"/>
  </w:style>
  <w:style w:type="paragraph" w:customStyle="1" w:styleId="CharCharChar">
    <w:name w:val="Char Char Char"/>
    <w:basedOn w:val="Normal"/>
    <w:rsid w:val="00A8765D"/>
    <w:pPr>
      <w:spacing w:after="160" w:line="240" w:lineRule="exact"/>
    </w:pPr>
    <w:rPr>
      <w:rFonts w:ascii="Verdana" w:hAnsi="Verdana"/>
      <w:sz w:val="20"/>
      <w:szCs w:val="20"/>
    </w:rPr>
  </w:style>
  <w:style w:type="paragraph" w:styleId="BodyText2">
    <w:name w:val="Body Text 2"/>
    <w:basedOn w:val="Normal"/>
    <w:link w:val="BodyText2Char"/>
    <w:rsid w:val="005C54E5"/>
    <w:pPr>
      <w:tabs>
        <w:tab w:val="left" w:pos="1440"/>
        <w:tab w:val="left" w:pos="2160"/>
      </w:tabs>
      <w:overflowPunct w:val="0"/>
      <w:autoSpaceDE w:val="0"/>
      <w:autoSpaceDN w:val="0"/>
      <w:adjustRightInd w:val="0"/>
      <w:ind w:left="1890" w:hanging="1440"/>
      <w:jc w:val="both"/>
      <w:textAlignment w:val="baseline"/>
    </w:pPr>
    <w:rPr>
      <w:i/>
      <w:szCs w:val="20"/>
    </w:rPr>
  </w:style>
  <w:style w:type="paragraph" w:customStyle="1" w:styleId="WW-BodyText2123456789101112131415161718192021">
    <w:name w:val="WW-Body Text 2123456789101112131415161718192021"/>
    <w:basedOn w:val="Normal"/>
    <w:rsid w:val="00EE135B"/>
    <w:pPr>
      <w:suppressAutoHyphens/>
      <w:overflowPunct w:val="0"/>
      <w:autoSpaceDE w:val="0"/>
      <w:ind w:left="2160" w:hanging="720"/>
      <w:jc w:val="both"/>
      <w:textAlignment w:val="baseline"/>
    </w:pPr>
    <w:rPr>
      <w:szCs w:val="20"/>
      <w:lang w:eastAsia="ar-SA"/>
    </w:rPr>
  </w:style>
  <w:style w:type="paragraph" w:customStyle="1" w:styleId="WW-BodyText21234567891011121314">
    <w:name w:val="WW-Body Text 21234567891011121314"/>
    <w:basedOn w:val="Normal"/>
    <w:rsid w:val="00316E98"/>
    <w:pPr>
      <w:suppressAutoHyphens/>
      <w:overflowPunct w:val="0"/>
      <w:autoSpaceDE w:val="0"/>
      <w:ind w:left="1440" w:hanging="720"/>
      <w:jc w:val="both"/>
      <w:textAlignment w:val="baseline"/>
    </w:pPr>
    <w:rPr>
      <w:szCs w:val="20"/>
      <w:lang w:eastAsia="ar-SA"/>
    </w:rPr>
  </w:style>
  <w:style w:type="paragraph" w:styleId="BodyText">
    <w:name w:val="Body Text"/>
    <w:basedOn w:val="Normal"/>
    <w:link w:val="BodyTextChar"/>
    <w:rsid w:val="007D540D"/>
    <w:pPr>
      <w:jc w:val="center"/>
    </w:pPr>
    <w:rPr>
      <w:rFonts w:ascii="Arial" w:hAnsi="Arial" w:cs="Arial"/>
      <w:b/>
      <w:bCs/>
      <w:sz w:val="22"/>
      <w:lang w:val="x-none" w:eastAsia="x-none"/>
    </w:rPr>
  </w:style>
  <w:style w:type="character" w:customStyle="1" w:styleId="BodyTextChar">
    <w:name w:val="Body Text Char"/>
    <w:link w:val="BodyText"/>
    <w:rsid w:val="007D540D"/>
    <w:rPr>
      <w:rFonts w:ascii="Arial" w:eastAsia="Times New Roman" w:hAnsi="Arial" w:cs="Arial"/>
      <w:b/>
      <w:bCs/>
      <w:sz w:val="22"/>
      <w:szCs w:val="24"/>
      <w:lang w:bidi="ar-SA"/>
    </w:rPr>
  </w:style>
  <w:style w:type="character" w:customStyle="1" w:styleId="Heading1Char">
    <w:name w:val="Heading 1 Char"/>
    <w:link w:val="Heading1"/>
    <w:rsid w:val="00DD516C"/>
    <w:rPr>
      <w:rFonts w:ascii="Calibri" w:eastAsia="Calibri" w:hAnsi="Calibri" w:cs="Calibri"/>
      <w:b/>
      <w:sz w:val="24"/>
      <w:szCs w:val="22"/>
    </w:rPr>
  </w:style>
  <w:style w:type="paragraph" w:customStyle="1" w:styleId="WW-BodyText2123456789101112131415">
    <w:name w:val="WW-Body Text 2123456789101112131415"/>
    <w:basedOn w:val="Normal"/>
    <w:rsid w:val="00DD516C"/>
    <w:pPr>
      <w:ind w:left="1440"/>
      <w:jc w:val="both"/>
    </w:pPr>
    <w:rPr>
      <w:rFonts w:ascii="Calibri" w:eastAsia="Calibri" w:hAnsi="Calibri" w:cs="Calibri"/>
      <w:szCs w:val="22"/>
    </w:rPr>
  </w:style>
  <w:style w:type="paragraph" w:customStyle="1" w:styleId="TableParagraph">
    <w:name w:val="Table Paragraph"/>
    <w:basedOn w:val="Normal"/>
    <w:uiPriority w:val="1"/>
    <w:qFormat/>
    <w:rsid w:val="002A10EB"/>
    <w:pPr>
      <w:widowControl w:val="0"/>
      <w:autoSpaceDE w:val="0"/>
      <w:autoSpaceDN w:val="0"/>
    </w:pPr>
    <w:rPr>
      <w:sz w:val="22"/>
      <w:szCs w:val="22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t"/>
    <w:basedOn w:val="Normal"/>
    <w:link w:val="ListParagraphChar"/>
    <w:uiPriority w:val="34"/>
    <w:qFormat/>
    <w:rsid w:val="008734F9"/>
    <w:pPr>
      <w:spacing w:after="160" w:line="259" w:lineRule="auto"/>
      <w:ind w:left="720"/>
      <w:contextualSpacing/>
    </w:pPr>
    <w:rPr>
      <w:rFonts w:ascii="Calibri" w:eastAsia="Calibri" w:hAnsi="Calibri" w:cs="Mangal"/>
      <w:sz w:val="22"/>
      <w:szCs w:val="22"/>
      <w:lang w:val="en-IN" w:bidi="ar-SA"/>
    </w:rPr>
  </w:style>
  <w:style w:type="character" w:customStyle="1" w:styleId="FooterChar">
    <w:name w:val="Footer Char"/>
    <w:basedOn w:val="DefaultParagraphFont"/>
    <w:link w:val="Footer"/>
    <w:uiPriority w:val="99"/>
    <w:rsid w:val="00E95DD6"/>
    <w:rPr>
      <w:rFonts w:eastAsia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AE5522"/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rsid w:val="00AE5522"/>
    <w:rPr>
      <w:rFonts w:ascii="Segoe UI" w:eastAsia="Times New Roman" w:hAnsi="Segoe UI" w:cs="Mangal"/>
      <w:sz w:val="18"/>
      <w:szCs w:val="16"/>
    </w:rPr>
  </w:style>
  <w:style w:type="character" w:customStyle="1" w:styleId="HeaderChar">
    <w:name w:val="Header Char"/>
    <w:link w:val="Header"/>
    <w:uiPriority w:val="99"/>
    <w:rsid w:val="00914641"/>
    <w:rPr>
      <w:rFonts w:eastAsia="Times New Roman"/>
      <w:sz w:val="24"/>
      <w:szCs w:val="24"/>
    </w:rPr>
  </w:style>
  <w:style w:type="paragraph" w:customStyle="1" w:styleId="ChapterNumber">
    <w:name w:val="ChapterNumber"/>
    <w:basedOn w:val="Normal"/>
    <w:next w:val="Normal"/>
    <w:uiPriority w:val="99"/>
    <w:rsid w:val="00F54583"/>
    <w:pPr>
      <w:spacing w:after="360"/>
    </w:pPr>
    <w:rPr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rsid w:val="00542953"/>
    <w:pPr>
      <w:spacing w:after="120"/>
      <w:ind w:left="360"/>
    </w:pPr>
    <w:rPr>
      <w:rFonts w:cs="Mangal"/>
      <w:sz w:val="16"/>
      <w:szCs w:val="14"/>
    </w:rPr>
  </w:style>
  <w:style w:type="character" w:customStyle="1" w:styleId="BodyTextIndent3Char">
    <w:name w:val="Body Text Indent 3 Char"/>
    <w:basedOn w:val="DefaultParagraphFont"/>
    <w:link w:val="BodyTextIndent3"/>
    <w:rsid w:val="00542953"/>
    <w:rPr>
      <w:rFonts w:eastAsia="Times New Roman" w:cs="Mangal"/>
      <w:sz w:val="16"/>
      <w:szCs w:val="14"/>
    </w:rPr>
  </w:style>
  <w:style w:type="paragraph" w:customStyle="1" w:styleId="Default">
    <w:name w:val="Default"/>
    <w:qFormat/>
    <w:rsid w:val="009A03A3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bidi="ar-SA"/>
    </w:rPr>
  </w:style>
  <w:style w:type="character" w:styleId="Hyperlink">
    <w:name w:val="Hyperlink"/>
    <w:uiPriority w:val="99"/>
    <w:unhideWhenUsed/>
    <w:rsid w:val="004E45CE"/>
    <w:rPr>
      <w:color w:val="0000FF"/>
      <w:u w:val="single"/>
    </w:rPr>
  </w:style>
  <w:style w:type="character" w:customStyle="1" w:styleId="BodyText2Char">
    <w:name w:val="Body Text 2 Char"/>
    <w:basedOn w:val="DefaultParagraphFont"/>
    <w:link w:val="BodyText2"/>
    <w:rsid w:val="00760B42"/>
    <w:rPr>
      <w:rFonts w:eastAsia="Times New Roman"/>
      <w:i/>
      <w:sz w:val="24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30197B"/>
    <w:rPr>
      <w:rFonts w:ascii="Calibri" w:eastAsia="Calibri" w:hAnsi="Calibri" w:cs="Mangal"/>
      <w:sz w:val="22"/>
      <w:szCs w:val="22"/>
      <w:lang w:val="en-I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7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4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288400-202C-4BED-9B46-CDE281984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33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</vt:lpstr>
    </vt:vector>
  </TitlesOfParts>
  <Company>pgcil</Company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</dc:title>
  <dc:subject/>
  <dc:creator>01923</dc:creator>
  <cp:keywords/>
  <cp:lastModifiedBy>Rohit Dalakoti {रोहित डालाकोटी}</cp:lastModifiedBy>
  <cp:revision>213</cp:revision>
  <cp:lastPrinted>2026-01-08T09:48:00Z</cp:lastPrinted>
  <dcterms:created xsi:type="dcterms:W3CDTF">2022-04-28T06:16:00Z</dcterms:created>
  <dcterms:modified xsi:type="dcterms:W3CDTF">2026-01-19T11:23:00Z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2025-08-01T10:31:13Z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fe0a5ab8-6ebb-43f4-8c71-9efefd968396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